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604" w:rsidRDefault="00617604" w:rsidP="00617604">
      <w:pPr>
        <w:pStyle w:val="berschrift2"/>
        <w:rPr>
          <w:lang w:val="en-US"/>
        </w:rPr>
      </w:pPr>
      <w:r>
        <w:rPr>
          <w:lang w:val="en-US"/>
        </w:rPr>
        <w:t>Opinion: Paul Krugman on</w:t>
      </w:r>
    </w:p>
    <w:p w:rsidR="00617604" w:rsidRPr="00617604" w:rsidRDefault="00617604" w:rsidP="00617604">
      <w:pPr>
        <w:pStyle w:val="berschrift1"/>
        <w:rPr>
          <w:lang w:val="en-US"/>
        </w:rPr>
      </w:pPr>
      <w:r w:rsidRPr="00617604">
        <w:rPr>
          <w:lang w:val="en-US"/>
        </w:rPr>
        <w:t>Liz Truss in the Libertarian Wilderness</w:t>
      </w:r>
    </w:p>
    <w:p w:rsidR="00617604" w:rsidRPr="00617604" w:rsidRDefault="00617604" w:rsidP="00617604">
      <w:pPr>
        <w:rPr>
          <w:rFonts w:ascii="Times New Roman" w:hAnsi="Times New Roman"/>
          <w:snapToGrid/>
          <w:szCs w:val="24"/>
          <w:lang w:val="en-US"/>
        </w:rPr>
      </w:pPr>
      <w:r>
        <w:rPr>
          <w:rFonts w:ascii="Times New Roman" w:hAnsi="Times New Roman"/>
          <w:snapToGrid/>
          <w:szCs w:val="24"/>
          <w:lang w:val="en-US"/>
        </w:rPr>
        <w:t xml:space="preserve">New York Times Newsletter </w:t>
      </w:r>
      <w:r w:rsidRPr="00617604">
        <w:rPr>
          <w:rFonts w:ascii="Times New Roman" w:hAnsi="Times New Roman"/>
          <w:snapToGrid/>
          <w:szCs w:val="24"/>
          <w:lang w:val="en-US"/>
        </w:rPr>
        <w:t>Oct. 18, 2022</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Liz Truss, Britain’s newish prime minister, has fallen from grace faster than any other leader I can think of. According to a poll released Monday, she has only </w:t>
      </w:r>
      <w:r w:rsidR="00553F8F">
        <w:fldChar w:fldCharType="begin"/>
      </w:r>
      <w:r w:rsidR="00553F8F" w:rsidRPr="00483553">
        <w:rPr>
          <w:lang w:val="en-US"/>
        </w:rPr>
        <w:instrText xml:space="preserve"> HYPERLINK "https://www.yahoo.com/video/u-k-liz-truss-net-214217680.html" \t "_blank" </w:instrText>
      </w:r>
      <w:r w:rsidR="00553F8F">
        <w:fldChar w:fldCharType="separate"/>
      </w:r>
      <w:r w:rsidRPr="00617604">
        <w:rPr>
          <w:rFonts w:ascii="Times New Roman" w:hAnsi="Times New Roman"/>
          <w:snapToGrid/>
          <w:color w:val="0000FF"/>
          <w:szCs w:val="24"/>
          <w:u w:val="single"/>
          <w:lang w:val="en-US"/>
        </w:rPr>
        <w:t>9 percent approval</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xml:space="preserve"> among British voters — a performance that would probably be impossible in the United States, where extreme political polarization guarantees that even a leader who, say, instigated a violent insurrection will retain a large base of support. The Star, a British tabloid, has a </w:t>
      </w:r>
      <w:r w:rsidR="00553F8F">
        <w:fldChar w:fldCharType="begin"/>
      </w:r>
      <w:r w:rsidR="00553F8F" w:rsidRPr="00483553">
        <w:rPr>
          <w:lang w:val="en-US"/>
        </w:rPr>
        <w:instrText xml:space="preserve"> HYPERLINK "https://www.youtube.com/watch?v=Sm-RE95lKJ0" \t "_blank" </w:instrText>
      </w:r>
      <w:r w:rsidR="00553F8F">
        <w:fldChar w:fldCharType="separate"/>
      </w:r>
      <w:r w:rsidRPr="00617604">
        <w:rPr>
          <w:rFonts w:ascii="Times New Roman" w:hAnsi="Times New Roman"/>
          <w:snapToGrid/>
          <w:color w:val="0000FF"/>
          <w:szCs w:val="24"/>
          <w:u w:val="single"/>
          <w:lang w:val="en-US"/>
        </w:rPr>
        <w:t>livestream</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xml:space="preserve"> of a head of lettuce next to a picture of Truss, asking which will last longer.</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But how did it go so wrong, so fast?</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The immediate answer is that financial markets hated Truss’s </w:t>
      </w:r>
      <w:r w:rsidR="00553F8F">
        <w:fldChar w:fldCharType="begin"/>
      </w:r>
      <w:r w:rsidR="00553F8F" w:rsidRPr="00483553">
        <w:rPr>
          <w:lang w:val="en-US"/>
        </w:rPr>
        <w:instrText xml:space="preserve"> HYPERLINK "https://www.nytimes.com/2022/09/23/world/europe/uk-tax-cuts-economy.html" </w:instrText>
      </w:r>
      <w:r w:rsidR="00553F8F">
        <w:fldChar w:fldCharType="separate"/>
      </w:r>
      <w:r w:rsidRPr="00617604">
        <w:rPr>
          <w:rFonts w:ascii="Times New Roman" w:hAnsi="Times New Roman"/>
          <w:snapToGrid/>
          <w:color w:val="0000FF"/>
          <w:szCs w:val="24"/>
          <w:u w:val="single"/>
          <w:lang w:val="en-US"/>
        </w:rPr>
        <w:t>fiscal plan</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unveiled on Sept. 23, which called for unfunded tax cuts for the affluent. Interest rates soared and the pound plunged; the government was soon forced into reversing more or less the whole thing.</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But what provoked this market reaction? When the tax cuts were announced, </w:t>
      </w:r>
      <w:r w:rsidR="00553F8F">
        <w:fldChar w:fldCharType="begin"/>
      </w:r>
      <w:r w:rsidR="00553F8F" w:rsidRPr="00483553">
        <w:rPr>
          <w:lang w:val="en-US"/>
        </w:rPr>
        <w:instrText xml:space="preserve"> HYPERLINK "https://twitter.com/Number10cat/status/1581323079611211776" \t "_blank" </w:instrText>
      </w:r>
      <w:r w:rsidR="00553F8F">
        <w:fldChar w:fldCharType="separate"/>
      </w:r>
      <w:r w:rsidRPr="00617604">
        <w:rPr>
          <w:rFonts w:ascii="Times New Roman" w:hAnsi="Times New Roman"/>
          <w:snapToGrid/>
          <w:color w:val="0000FF"/>
          <w:szCs w:val="24"/>
          <w:u w:val="single"/>
          <w:lang w:val="en-US"/>
        </w:rPr>
        <w:t>many conservatives</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xml:space="preserve"> compared Truss’s policies — favorably — to those of Ronald Reagan and Margaret Thatcher. When Reagan pushed through unfunded tax cuts, they also raised interest rates — but they drove the dollar up, not down. Thatcher similarly presided over a strong pound. Why was this time different?</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Many observers suggested that investors feared that Britain would </w:t>
      </w:r>
      <w:r w:rsidR="00553F8F">
        <w:fldChar w:fldCharType="begin"/>
      </w:r>
      <w:r w:rsidR="00553F8F" w:rsidRPr="00483553">
        <w:rPr>
          <w:lang w:val="en-US"/>
        </w:rPr>
        <w:instrText xml:space="preserve"> HYPERLINK "https://www.nytimes.com/2022/09/23/opinion/uk-truss-tax-cut-economy.html" </w:instrText>
      </w:r>
      <w:r w:rsidR="00553F8F">
        <w:fldChar w:fldCharType="separate"/>
      </w:r>
      <w:r w:rsidRPr="00617604">
        <w:rPr>
          <w:rFonts w:ascii="Times New Roman" w:hAnsi="Times New Roman"/>
          <w:snapToGrid/>
          <w:color w:val="0000FF"/>
          <w:szCs w:val="24"/>
          <w:u w:val="single"/>
          <w:lang w:val="en-US"/>
        </w:rPr>
        <w:t>start to behave like an emerging market</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in which governments try to cover budget deficits by printing money; fears of inflation would indeed lead to higher interest rates but a weaker pound. But this was a bit hard to believe: The Bank of England is politically independent, and unlikely to ratify deficit spending.</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A subtler argument would be that the bank, while presumably unwilling to bail out government finances, would nonetheless act to bail out private actors, notably pension funds, which were in fact placed in peril by spiking interest rates. Indeed, the bank did intervene to limit what it considered the danger of a sort of death spiral driven by forced fire sales of long-term bonds.</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But the British economist Simon Wren-Lewis </w:t>
      </w:r>
      <w:r w:rsidR="00553F8F">
        <w:fldChar w:fldCharType="begin"/>
      </w:r>
      <w:r w:rsidR="00553F8F" w:rsidRPr="00483553">
        <w:rPr>
          <w:lang w:val="en-US"/>
        </w:rPr>
        <w:instrText xml:space="preserve"> HYPERLINK "https://mainlymacro.blogspot.com/2022/10/why-it-is-crucial-to-understand-why.h</w:instrText>
      </w:r>
      <w:r w:rsidR="00553F8F" w:rsidRPr="00483553">
        <w:rPr>
          <w:lang w:val="en-US"/>
        </w:rPr>
        <w:instrText xml:space="preserve">tml" \t "_blank" </w:instrText>
      </w:r>
      <w:r w:rsidR="00553F8F">
        <w:fldChar w:fldCharType="separate"/>
      </w:r>
      <w:r w:rsidRPr="00617604">
        <w:rPr>
          <w:rFonts w:ascii="Times New Roman" w:hAnsi="Times New Roman"/>
          <w:snapToGrid/>
          <w:color w:val="0000FF"/>
          <w:szCs w:val="24"/>
          <w:u w:val="single"/>
          <w:lang w:val="en-US"/>
        </w:rPr>
        <w:t>argues persuasively</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xml:space="preserve"> that financial markets were responding in large part to increased uncertainty, which was in turn largely a reflection of political uncertainty. The Truss economic plan was obviously unsustainable politically, but it wasn’t clear what would come next.</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I’m still mulling over that story about the markets, but the political point is clear. Truss staked out a political position that, to a first approximation, has no public support either in Britain or in the United States. </w:t>
      </w:r>
      <w:proofErr w:type="gramStart"/>
      <w:r w:rsidRPr="00617604">
        <w:rPr>
          <w:rFonts w:ascii="Times New Roman" w:hAnsi="Times New Roman"/>
          <w:snapToGrid/>
          <w:szCs w:val="24"/>
          <w:lang w:val="en-US"/>
        </w:rPr>
        <w:t>So</w:t>
      </w:r>
      <w:proofErr w:type="gramEnd"/>
      <w:r w:rsidRPr="00617604">
        <w:rPr>
          <w:rFonts w:ascii="Times New Roman" w:hAnsi="Times New Roman"/>
          <w:snapToGrid/>
          <w:szCs w:val="24"/>
          <w:lang w:val="en-US"/>
        </w:rPr>
        <w:t xml:space="preserve"> failure was inevitable.</w:t>
      </w:r>
    </w:p>
    <w:p w:rsidR="00617604" w:rsidRPr="00617604" w:rsidRDefault="00617604" w:rsidP="00617604">
      <w:pPr>
        <w:spacing w:before="100" w:beforeAutospacing="1" w:after="100" w:afterAutospacing="1"/>
        <w:rPr>
          <w:rFonts w:ascii="Times New Roman" w:hAnsi="Times New Roman"/>
          <w:snapToGrid/>
          <w:szCs w:val="24"/>
          <w:lang w:val="en-US"/>
        </w:rPr>
      </w:pPr>
      <w:bookmarkStart w:id="0" w:name="_GoBack"/>
      <w:r w:rsidRPr="00483553">
        <w:rPr>
          <w:rFonts w:ascii="Times New Roman" w:hAnsi="Times New Roman"/>
          <w:snapToGrid/>
          <w:szCs w:val="24"/>
          <w:highlight w:val="yellow"/>
          <w:lang w:val="en-US"/>
        </w:rPr>
        <w:t xml:space="preserve">Politics in the modern West tends to be more or less two-dimensional. One dimension is the left-right divide in economic policy, between those who favor high taxes on the rich and large social benefits and those who want low taxes and small government. The other dimension is </w:t>
      </w:r>
      <w:r w:rsidRPr="00483553">
        <w:rPr>
          <w:rFonts w:ascii="Times New Roman" w:hAnsi="Times New Roman"/>
          <w:snapToGrid/>
          <w:szCs w:val="24"/>
          <w:highlight w:val="yellow"/>
          <w:lang w:val="en-US"/>
        </w:rPr>
        <w:lastRenderedPageBreak/>
        <w:t>the divide over social issues, between those who favor policies promoting racial equality and gay rights and those who bitterly oppose anything they consider “woke.”</w:t>
      </w:r>
    </w:p>
    <w:bookmarkEnd w:id="0"/>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A </w:t>
      </w:r>
      <w:r w:rsidR="00553F8F">
        <w:fldChar w:fldCharType="begin"/>
      </w:r>
      <w:r w:rsidR="00553F8F" w:rsidRPr="00483553">
        <w:rPr>
          <w:lang w:val="en-US"/>
        </w:rPr>
        <w:instrText xml:space="preserve"> HYPERLINK "https://www.voterstudygroup.</w:instrText>
      </w:r>
      <w:r w:rsidR="00553F8F" w:rsidRPr="00483553">
        <w:rPr>
          <w:lang w:val="en-US"/>
        </w:rPr>
        <w:instrText xml:space="preserve">org/publication/political-divisions-in-2016-and-beyond" \t "_blank" </w:instrText>
      </w:r>
      <w:r w:rsidR="00553F8F">
        <w:fldChar w:fldCharType="separate"/>
      </w:r>
      <w:r w:rsidRPr="00617604">
        <w:rPr>
          <w:rFonts w:ascii="Times New Roman" w:hAnsi="Times New Roman"/>
          <w:snapToGrid/>
          <w:color w:val="0000FF"/>
          <w:szCs w:val="24"/>
          <w:u w:val="single"/>
          <w:lang w:val="en-US"/>
        </w:rPr>
        <w:t>2017 paper</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xml:space="preserve"> by the political scientist Lee </w:t>
      </w:r>
      <w:proofErr w:type="spellStart"/>
      <w:r w:rsidRPr="00617604">
        <w:rPr>
          <w:rFonts w:ascii="Times New Roman" w:hAnsi="Times New Roman"/>
          <w:snapToGrid/>
          <w:szCs w:val="24"/>
          <w:lang w:val="en-US"/>
        </w:rPr>
        <w:t>Drutman</w:t>
      </w:r>
      <w:proofErr w:type="spellEnd"/>
      <w:r w:rsidRPr="00617604">
        <w:rPr>
          <w:rFonts w:ascii="Times New Roman" w:hAnsi="Times New Roman"/>
          <w:snapToGrid/>
          <w:szCs w:val="24"/>
          <w:lang w:val="en-US"/>
        </w:rPr>
        <w:t xml:space="preserve"> mapped out the distribution of U.S. voters on these axes; it’s unlikely to have changed much since. (And the distribution of </w:t>
      </w:r>
      <w:r w:rsidR="00553F8F">
        <w:fldChar w:fldCharType="begin"/>
      </w:r>
      <w:r w:rsidR="00553F8F" w:rsidRPr="00483553">
        <w:rPr>
          <w:lang w:val="en-US"/>
        </w:rPr>
        <w:instrText xml:space="preserve"> HYPERLINK "https://mainlymacro.blogspot.com/2022/10/the-self-destructive-political-right.html" \t "_blank" </w:instrText>
      </w:r>
      <w:r w:rsidR="00553F8F">
        <w:fldChar w:fldCharType="separate"/>
      </w:r>
      <w:r w:rsidRPr="00617604">
        <w:rPr>
          <w:rFonts w:ascii="Times New Roman" w:hAnsi="Times New Roman"/>
          <w:snapToGrid/>
          <w:color w:val="0000FF"/>
          <w:szCs w:val="24"/>
          <w:u w:val="single"/>
          <w:lang w:val="en-US"/>
        </w:rPr>
        <w:t>British voters</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xml:space="preserve"> seems similar.) His picture looked like this:</w:t>
      </w:r>
    </w:p>
    <w:p w:rsidR="00617604" w:rsidRPr="00617604" w:rsidRDefault="00617604" w:rsidP="00617604">
      <w:pPr>
        <w:rPr>
          <w:rFonts w:ascii="Times New Roman" w:hAnsi="Times New Roman"/>
          <w:snapToGrid/>
          <w:szCs w:val="24"/>
          <w:lang w:val="en-US"/>
        </w:rPr>
      </w:pPr>
      <w:r>
        <w:rPr>
          <w:noProof/>
          <w:snapToGrid/>
        </w:rPr>
        <w:drawing>
          <wp:inline distT="0" distB="0" distL="0" distR="0" wp14:anchorId="6574E54A" wp14:editId="60A813E7">
            <wp:extent cx="5781675" cy="5630661"/>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959" t="14403" r="29729" b="8877"/>
                    <a:stretch/>
                  </pic:blipFill>
                  <pic:spPr bwMode="auto">
                    <a:xfrm>
                      <a:off x="0" y="0"/>
                      <a:ext cx="5810099" cy="5658343"/>
                    </a:xfrm>
                    <a:prstGeom prst="rect">
                      <a:avLst/>
                    </a:prstGeom>
                    <a:ln>
                      <a:noFill/>
                    </a:ln>
                    <a:extLst>
                      <a:ext uri="{53640926-AAD7-44D8-BBD7-CCE9431645EC}">
                        <a14:shadowObscured xmlns:a14="http://schemas.microsoft.com/office/drawing/2010/main"/>
                      </a:ext>
                    </a:extLst>
                  </pic:spPr>
                </pic:pic>
              </a:graphicData>
            </a:graphic>
          </wp:inline>
        </w:drawing>
      </w:r>
      <w:r w:rsidRPr="00617604">
        <w:rPr>
          <w:rFonts w:ascii="Times New Roman" w:hAnsi="Times New Roman"/>
          <w:snapToGrid/>
          <w:szCs w:val="24"/>
          <w:lang w:val="en-US"/>
        </w:rPr>
        <w:t>There are no libertarians.</w:t>
      </w:r>
      <w:r>
        <w:rPr>
          <w:rFonts w:ascii="Times New Roman" w:hAnsi="Times New Roman"/>
          <w:snapToGrid/>
          <w:szCs w:val="24"/>
          <w:lang w:val="en-US"/>
        </w:rPr>
        <w:t xml:space="preserve">                   </w:t>
      </w:r>
      <w:r w:rsidRPr="00617604">
        <w:rPr>
          <w:rFonts w:ascii="Times New Roman" w:hAnsi="Times New Roman"/>
          <w:snapToGrid/>
          <w:szCs w:val="24"/>
          <w:lang w:val="en-US"/>
        </w:rPr>
        <w:t>Credit...Voter Study Group</w:t>
      </w:r>
    </w:p>
    <w:p w:rsidR="00617604" w:rsidRDefault="00617604" w:rsidP="00617604">
      <w:pPr>
        <w:rPr>
          <w:rFonts w:ascii="Times New Roman" w:hAnsi="Times New Roman"/>
          <w:snapToGrid/>
          <w:szCs w:val="24"/>
          <w:lang w:val="en-US"/>
        </w:rPr>
      </w:pPr>
    </w:p>
    <w:p w:rsidR="00617604" w:rsidRPr="00617604" w:rsidRDefault="00617604" w:rsidP="00617604">
      <w:pPr>
        <w:rPr>
          <w:rFonts w:ascii="Times New Roman" w:hAnsi="Times New Roman"/>
          <w:snapToGrid/>
          <w:szCs w:val="24"/>
          <w:lang w:val="en-US"/>
        </w:rPr>
      </w:pPr>
      <w:r w:rsidRPr="00617604">
        <w:rPr>
          <w:rFonts w:ascii="Times New Roman" w:hAnsi="Times New Roman"/>
          <w:snapToGrid/>
          <w:szCs w:val="24"/>
          <w:lang w:val="en-US"/>
        </w:rPr>
        <w:t>Notice that the quadrant representing a combination of social liberalism and economic conservatism — what you might call the libertarian position — is largely empty. I sometimes joke that there are only around 15 true libertarians in America, and they all wear bow ties.</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More seriously, you can see that most voters like government benefits, a lot. Opposition to social spending comes mainly from voters who believe that spending goes to the wrong people — people who don’t look like them.</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Now think about how politicians place themselves. Here’s my even more schematic chart:</w:t>
      </w:r>
    </w:p>
    <w:p w:rsidR="00617604" w:rsidRPr="00617604" w:rsidRDefault="00617604" w:rsidP="00617604">
      <w:pPr>
        <w:rPr>
          <w:rFonts w:ascii="Times New Roman" w:hAnsi="Times New Roman"/>
          <w:snapToGrid/>
          <w:szCs w:val="24"/>
        </w:rPr>
      </w:pPr>
      <w:r>
        <w:rPr>
          <w:noProof/>
          <w:snapToGrid/>
        </w:rPr>
        <w:lastRenderedPageBreak/>
        <w:drawing>
          <wp:inline distT="0" distB="0" distL="0" distR="0" wp14:anchorId="152CC83D" wp14:editId="0C103923">
            <wp:extent cx="5810250" cy="306721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614" t="15286" r="16336" b="12405"/>
                    <a:stretch/>
                  </pic:blipFill>
                  <pic:spPr bwMode="auto">
                    <a:xfrm>
                      <a:off x="0" y="0"/>
                      <a:ext cx="5837876" cy="3081798"/>
                    </a:xfrm>
                    <a:prstGeom prst="rect">
                      <a:avLst/>
                    </a:prstGeom>
                    <a:ln>
                      <a:noFill/>
                    </a:ln>
                    <a:extLst>
                      <a:ext uri="{53640926-AAD7-44D8-BBD7-CCE9431645EC}">
                        <a14:shadowObscured xmlns:a14="http://schemas.microsoft.com/office/drawing/2010/main"/>
                      </a:ext>
                    </a:extLst>
                  </pic:spPr>
                </pic:pic>
              </a:graphicData>
            </a:graphic>
          </wp:inline>
        </w:drawing>
      </w:r>
    </w:p>
    <w:p w:rsidR="00617604" w:rsidRPr="00617604" w:rsidRDefault="00617604" w:rsidP="00617604">
      <w:pPr>
        <w:rPr>
          <w:rFonts w:ascii="Times New Roman" w:hAnsi="Times New Roman"/>
          <w:snapToGrid/>
          <w:szCs w:val="24"/>
          <w:lang w:val="en-US"/>
        </w:rPr>
      </w:pPr>
      <w:r w:rsidRPr="00617604">
        <w:rPr>
          <w:rFonts w:ascii="Times New Roman" w:hAnsi="Times New Roman"/>
          <w:snapToGrid/>
          <w:szCs w:val="24"/>
          <w:lang w:val="en-US"/>
        </w:rPr>
        <w:t>Truss in the empty quarter.</w:t>
      </w:r>
      <w:r>
        <w:rPr>
          <w:rFonts w:ascii="Times New Roman" w:hAnsi="Times New Roman"/>
          <w:snapToGrid/>
          <w:szCs w:val="24"/>
          <w:lang w:val="en-US"/>
        </w:rPr>
        <w:t xml:space="preserve">                                             </w:t>
      </w:r>
      <w:r w:rsidRPr="00617604">
        <w:rPr>
          <w:rFonts w:ascii="Times New Roman" w:hAnsi="Times New Roman"/>
          <w:snapToGrid/>
          <w:szCs w:val="24"/>
          <w:lang w:val="en-US"/>
        </w:rPr>
        <w:t>Credit...Author’s imagination</w:t>
      </w:r>
    </w:p>
    <w:p w:rsidR="00617604" w:rsidRPr="00617604" w:rsidRDefault="00617604" w:rsidP="00617604">
      <w:pPr>
        <w:rPr>
          <w:rFonts w:ascii="Times New Roman" w:hAnsi="Times New Roman"/>
          <w:snapToGrid/>
          <w:szCs w:val="24"/>
          <w:lang w:val="en-US"/>
        </w:rPr>
      </w:pP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Liz Truss is squarely in the libertarian box. She didn’t make appeals to anti-immigrant, anti-woke sentiment; she did advocate what </w:t>
      </w:r>
      <w:r w:rsidR="00553F8F">
        <w:fldChar w:fldCharType="begin"/>
      </w:r>
      <w:r w:rsidR="00553F8F" w:rsidRPr="00483553">
        <w:rPr>
          <w:lang w:val="en-US"/>
        </w:rPr>
        <w:instrText xml:space="preserve"> HYPERLINK "https://www.ft.com/content/d5f1d564-8c08-4711-b11d-9c6c7759f2b8" \t "_blank" </w:instrText>
      </w:r>
      <w:r w:rsidR="00553F8F">
        <w:fldChar w:fldCharType="separate"/>
      </w:r>
      <w:r w:rsidRPr="00617604">
        <w:rPr>
          <w:rFonts w:ascii="Times New Roman" w:hAnsi="Times New Roman"/>
          <w:snapToGrid/>
          <w:color w:val="0000FF"/>
          <w:szCs w:val="24"/>
          <w:u w:val="single"/>
          <w:lang w:val="en-US"/>
        </w:rPr>
        <w:t>one analysis</w:t>
      </w:r>
      <w:r w:rsidR="00553F8F">
        <w:rPr>
          <w:rFonts w:ascii="Times New Roman" w:hAnsi="Times New Roman"/>
          <w:snapToGrid/>
          <w:color w:val="0000FF"/>
          <w:szCs w:val="24"/>
          <w:u w:val="single"/>
          <w:lang w:val="en-US"/>
        </w:rPr>
        <w:fldChar w:fldCharType="end"/>
      </w:r>
      <w:r w:rsidRPr="00617604">
        <w:rPr>
          <w:rFonts w:ascii="Times New Roman" w:hAnsi="Times New Roman"/>
          <w:snapToGrid/>
          <w:szCs w:val="24"/>
          <w:lang w:val="en-US"/>
        </w:rPr>
        <w:t xml:space="preserve"> assessed as the most conservative economic position of any party in the developed world. </w:t>
      </w:r>
      <w:proofErr w:type="gramStart"/>
      <w:r w:rsidRPr="00617604">
        <w:rPr>
          <w:rFonts w:ascii="Times New Roman" w:hAnsi="Times New Roman"/>
          <w:snapToGrid/>
          <w:szCs w:val="24"/>
          <w:lang w:val="en-US"/>
        </w:rPr>
        <w:t>So</w:t>
      </w:r>
      <w:proofErr w:type="gramEnd"/>
      <w:r w:rsidRPr="00617604">
        <w:rPr>
          <w:rFonts w:ascii="Times New Roman" w:hAnsi="Times New Roman"/>
          <w:snapToGrid/>
          <w:szCs w:val="24"/>
          <w:lang w:val="en-US"/>
        </w:rPr>
        <w:t xml:space="preserve"> she placed herself in the political wilderness, a barren quadrant where few voters may be found.</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It’s unclear what comes next. Truss has reversed course on tax cuts, but the Tories are still advocating </w:t>
      </w:r>
      <w:hyperlink r:id="rId7" w:history="1">
        <w:r w:rsidRPr="00617604">
          <w:rPr>
            <w:rFonts w:ascii="Times New Roman" w:hAnsi="Times New Roman"/>
            <w:snapToGrid/>
            <w:color w:val="0000FF"/>
            <w:szCs w:val="24"/>
            <w:u w:val="single"/>
            <w:lang w:val="en-US"/>
          </w:rPr>
          <w:t>deeply unpopular spending cuts</w:t>
        </w:r>
      </w:hyperlink>
      <w:r w:rsidRPr="00617604">
        <w:rPr>
          <w:rFonts w:ascii="Times New Roman" w:hAnsi="Times New Roman"/>
          <w:snapToGrid/>
          <w:szCs w:val="24"/>
          <w:lang w:val="en-US"/>
        </w:rPr>
        <w:t xml:space="preserve">. But let me turn from the British scene to that in the United States, and the continuation of a puzzle I noted </w:t>
      </w:r>
      <w:hyperlink r:id="rId8" w:history="1">
        <w:r w:rsidRPr="00617604">
          <w:rPr>
            <w:rFonts w:ascii="Times New Roman" w:hAnsi="Times New Roman"/>
            <w:snapToGrid/>
            <w:color w:val="0000FF"/>
            <w:szCs w:val="24"/>
            <w:u w:val="single"/>
            <w:lang w:val="en-US"/>
          </w:rPr>
          <w:t>several years ago</w:t>
        </w:r>
      </w:hyperlink>
      <w:r w:rsidRPr="00617604">
        <w:rPr>
          <w:rFonts w:ascii="Times New Roman" w:hAnsi="Times New Roman"/>
          <w:snapToGrid/>
          <w:szCs w:val="24"/>
          <w:lang w:val="en-US"/>
        </w:rPr>
        <w:t>.</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In America, the positions of the two parties are clear. Democrats are in the southwest quadrant, both socially and economically liberal, while Republicans are socially and economically conservative.</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There are, however, many voters who are economically relatively liberal and socially illiberal — who hate wokeness and fear immigrants but want to maintain and even expand Social Security and Medicare, at least for people they see as “real” Americans. Such voters do have political champions in other countries: France’s National Rally, formerly the National Front, established its identity as an anti-immigrant, Islamophobic party, but it has been attacking President Emmanuel Macron’s economic policies </w:t>
      </w:r>
      <w:hyperlink r:id="rId9" w:tgtFrame="_blank" w:history="1">
        <w:r w:rsidRPr="00617604">
          <w:rPr>
            <w:rFonts w:ascii="Times New Roman" w:hAnsi="Times New Roman"/>
            <w:snapToGrid/>
            <w:color w:val="0000FF"/>
            <w:szCs w:val="24"/>
            <w:u w:val="single"/>
            <w:lang w:val="en-US"/>
          </w:rPr>
          <w:t>from the left</w:t>
        </w:r>
      </w:hyperlink>
      <w:r w:rsidRPr="00617604">
        <w:rPr>
          <w:rFonts w:ascii="Times New Roman" w:hAnsi="Times New Roman"/>
          <w:snapToGrid/>
          <w:szCs w:val="24"/>
          <w:lang w:val="en-US"/>
        </w:rPr>
        <w:t>, denouncing his plans to raise the retirement age.</w:t>
      </w:r>
    </w:p>
    <w:p w:rsidR="00617604"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 xml:space="preserve">In the United States, though, socially illiberal voters who want a strong safety net for themselves have effectively no representation. Donald Trump made a play for such voters in 2016, posing as a different kind of Republican, but once in office he slashed taxes for the rich and tried to kill Obamacare. If Republicans win one or both houses of Congress next month, they’ve already signaled that they will use the debt limit to try to </w:t>
      </w:r>
      <w:hyperlink r:id="rId10" w:history="1">
        <w:r w:rsidRPr="00617604">
          <w:rPr>
            <w:rFonts w:ascii="Times New Roman" w:hAnsi="Times New Roman"/>
            <w:snapToGrid/>
            <w:color w:val="0000FF"/>
            <w:szCs w:val="24"/>
            <w:u w:val="single"/>
            <w:lang w:val="en-US"/>
          </w:rPr>
          <w:t>blackmail</w:t>
        </w:r>
      </w:hyperlink>
      <w:r w:rsidRPr="00617604">
        <w:rPr>
          <w:rFonts w:ascii="Times New Roman" w:hAnsi="Times New Roman"/>
          <w:snapToGrid/>
          <w:szCs w:val="24"/>
          <w:lang w:val="en-US"/>
        </w:rPr>
        <w:t xml:space="preserve"> the Biden administration into cutting Social Security and Medicare.</w:t>
      </w:r>
    </w:p>
    <w:p w:rsidR="007C5666" w:rsidRPr="00617604" w:rsidRDefault="00617604" w:rsidP="00617604">
      <w:pPr>
        <w:spacing w:before="100" w:beforeAutospacing="1" w:after="100" w:afterAutospacing="1"/>
        <w:rPr>
          <w:rFonts w:ascii="Times New Roman" w:hAnsi="Times New Roman"/>
          <w:snapToGrid/>
          <w:szCs w:val="24"/>
          <w:lang w:val="en-US"/>
        </w:rPr>
      </w:pPr>
      <w:r w:rsidRPr="00617604">
        <w:rPr>
          <w:rFonts w:ascii="Times New Roman" w:hAnsi="Times New Roman"/>
          <w:snapToGrid/>
          <w:szCs w:val="24"/>
          <w:lang w:val="en-US"/>
        </w:rPr>
        <w:t>So even as we marvel at Truss’s political obtuseness, we should ask what it is about the United States that prevents the emergence of anyone catering to a large bloc of voters who want the nastiness of MAGA without the right-wing economics.</w:t>
      </w:r>
    </w:p>
    <w:sectPr w:rsidR="007C5666" w:rsidRPr="0061760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710D"/>
    <w:multiLevelType w:val="multilevel"/>
    <w:tmpl w:val="9CBE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A1669"/>
    <w:multiLevelType w:val="multilevel"/>
    <w:tmpl w:val="D064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79597C"/>
    <w:multiLevelType w:val="multilevel"/>
    <w:tmpl w:val="775E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604"/>
    <w:rsid w:val="001C7753"/>
    <w:rsid w:val="00474108"/>
    <w:rsid w:val="00483553"/>
    <w:rsid w:val="00553F8F"/>
    <w:rsid w:val="00617604"/>
    <w:rsid w:val="007C5666"/>
    <w:rsid w:val="00A42C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7BF5B6-91A5-46B0-A2E8-825CD7E24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42C4A"/>
    <w:rPr>
      <w:snapToGrid w:val="0"/>
      <w:sz w:val="24"/>
      <w:szCs w:val="20"/>
      <w:lang w:eastAsia="de-DE"/>
    </w:rPr>
  </w:style>
  <w:style w:type="paragraph" w:styleId="berschrift1">
    <w:name w:val="heading 1"/>
    <w:basedOn w:val="Standard"/>
    <w:link w:val="berschrift1Zchn"/>
    <w:uiPriority w:val="9"/>
    <w:qFormat/>
    <w:rsid w:val="00617604"/>
    <w:pPr>
      <w:spacing w:before="100" w:beforeAutospacing="1" w:after="100" w:afterAutospacing="1"/>
      <w:outlineLvl w:val="0"/>
    </w:pPr>
    <w:rPr>
      <w:rFonts w:ascii="Times New Roman" w:hAnsi="Times New Roman"/>
      <w:b/>
      <w:bCs/>
      <w:snapToGrid/>
      <w:kern w:val="36"/>
      <w:sz w:val="48"/>
      <w:szCs w:val="48"/>
    </w:rPr>
  </w:style>
  <w:style w:type="paragraph" w:styleId="berschrift2">
    <w:name w:val="heading 2"/>
    <w:basedOn w:val="Standard"/>
    <w:link w:val="berschrift2Zchn"/>
    <w:uiPriority w:val="9"/>
    <w:qFormat/>
    <w:rsid w:val="00617604"/>
    <w:pPr>
      <w:spacing w:before="100" w:beforeAutospacing="1" w:after="100" w:afterAutospacing="1"/>
      <w:outlineLvl w:val="1"/>
    </w:pPr>
    <w:rPr>
      <w:rFonts w:ascii="Times New Roman" w:hAnsi="Times New Roman"/>
      <w:b/>
      <w:bCs/>
      <w:snapToGrid/>
      <w:sz w:val="36"/>
      <w:szCs w:val="36"/>
    </w:rPr>
  </w:style>
  <w:style w:type="paragraph" w:styleId="berschrift3">
    <w:name w:val="heading 3"/>
    <w:basedOn w:val="Standard"/>
    <w:link w:val="berschrift3Zchn"/>
    <w:uiPriority w:val="9"/>
    <w:qFormat/>
    <w:rsid w:val="00617604"/>
    <w:pPr>
      <w:spacing w:before="100" w:beforeAutospacing="1" w:after="100" w:afterAutospacing="1"/>
      <w:outlineLvl w:val="2"/>
    </w:pPr>
    <w:rPr>
      <w:rFonts w:ascii="Times New Roman" w:hAnsi="Times New Roman"/>
      <w:b/>
      <w:bCs/>
      <w:snapToGrid/>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1C7753"/>
    <w:pPr>
      <w:ind w:left="720"/>
      <w:contextualSpacing/>
    </w:pPr>
    <w:rPr>
      <w:snapToGrid/>
    </w:rPr>
  </w:style>
  <w:style w:type="character" w:customStyle="1" w:styleId="berschrift1Zchn">
    <w:name w:val="Überschrift 1 Zchn"/>
    <w:basedOn w:val="Absatz-Standardschriftart"/>
    <w:link w:val="berschrift1"/>
    <w:uiPriority w:val="9"/>
    <w:rsid w:val="00617604"/>
    <w:rPr>
      <w:rFonts w:ascii="Times New Roman" w:hAnsi="Times New Roman"/>
      <w:b/>
      <w:bCs/>
      <w:kern w:val="36"/>
      <w:sz w:val="48"/>
      <w:szCs w:val="48"/>
      <w:lang w:eastAsia="de-DE"/>
    </w:rPr>
  </w:style>
  <w:style w:type="character" w:customStyle="1" w:styleId="berschrift2Zchn">
    <w:name w:val="Überschrift 2 Zchn"/>
    <w:basedOn w:val="Absatz-Standardschriftart"/>
    <w:link w:val="berschrift2"/>
    <w:uiPriority w:val="9"/>
    <w:rsid w:val="00617604"/>
    <w:rPr>
      <w:rFonts w:ascii="Times New Roman" w:hAnsi="Times New Roman"/>
      <w:b/>
      <w:bCs/>
      <w:sz w:val="36"/>
      <w:szCs w:val="36"/>
      <w:lang w:eastAsia="de-DE"/>
    </w:rPr>
  </w:style>
  <w:style w:type="character" w:customStyle="1" w:styleId="berschrift3Zchn">
    <w:name w:val="Überschrift 3 Zchn"/>
    <w:basedOn w:val="Absatz-Standardschriftart"/>
    <w:link w:val="berschrift3"/>
    <w:uiPriority w:val="9"/>
    <w:rsid w:val="00617604"/>
    <w:rPr>
      <w:rFonts w:ascii="Times New Roman" w:hAnsi="Times New Roman"/>
      <w:b/>
      <w:bCs/>
      <w:sz w:val="27"/>
      <w:szCs w:val="27"/>
      <w:lang w:eastAsia="de-DE"/>
    </w:rPr>
  </w:style>
  <w:style w:type="character" w:styleId="Hyperlink">
    <w:name w:val="Hyperlink"/>
    <w:basedOn w:val="Absatz-Standardschriftart"/>
    <w:uiPriority w:val="99"/>
    <w:semiHidden/>
    <w:unhideWhenUsed/>
    <w:rsid w:val="00617604"/>
    <w:rPr>
      <w:color w:val="0000FF"/>
      <w:u w:val="single"/>
    </w:rPr>
  </w:style>
  <w:style w:type="character" w:customStyle="1" w:styleId="css-5j34fz">
    <w:name w:val="css-5j34fz"/>
    <w:basedOn w:val="Absatz-Standardschriftart"/>
    <w:rsid w:val="00617604"/>
  </w:style>
  <w:style w:type="character" w:customStyle="1" w:styleId="css-1u4hfeb">
    <w:name w:val="css-1u4hfeb"/>
    <w:basedOn w:val="Absatz-Standardschriftart"/>
    <w:rsid w:val="00617604"/>
  </w:style>
  <w:style w:type="character" w:customStyle="1" w:styleId="css-x15j1o">
    <w:name w:val="css-x15j1o"/>
    <w:basedOn w:val="Absatz-Standardschriftart"/>
    <w:rsid w:val="00617604"/>
  </w:style>
  <w:style w:type="character" w:customStyle="1" w:styleId="css-fwqvlz">
    <w:name w:val="css-fwqvlz"/>
    <w:basedOn w:val="Absatz-Standardschriftart"/>
    <w:rsid w:val="00617604"/>
  </w:style>
  <w:style w:type="paragraph" w:customStyle="1" w:styleId="css-9eyi4s">
    <w:name w:val="css-9eyi4s"/>
    <w:basedOn w:val="Standard"/>
    <w:rsid w:val="00617604"/>
    <w:pPr>
      <w:spacing w:before="100" w:beforeAutospacing="1" w:after="100" w:afterAutospacing="1"/>
    </w:pPr>
    <w:rPr>
      <w:rFonts w:ascii="Times New Roman" w:hAnsi="Times New Roman"/>
      <w:snapToGrid/>
      <w:szCs w:val="24"/>
    </w:rPr>
  </w:style>
  <w:style w:type="paragraph" w:customStyle="1" w:styleId="css-1ca3kv7">
    <w:name w:val="css-1ca3kv7"/>
    <w:basedOn w:val="Standard"/>
    <w:rsid w:val="00617604"/>
    <w:pPr>
      <w:spacing w:before="100" w:beforeAutospacing="1" w:after="100" w:afterAutospacing="1"/>
    </w:pPr>
    <w:rPr>
      <w:rFonts w:ascii="Times New Roman" w:hAnsi="Times New Roman"/>
      <w:snapToGrid/>
      <w:szCs w:val="24"/>
    </w:rPr>
  </w:style>
  <w:style w:type="character" w:customStyle="1" w:styleId="css-1u46b97">
    <w:name w:val="css-1u46b97"/>
    <w:basedOn w:val="Absatz-Standardschriftart"/>
    <w:rsid w:val="00617604"/>
  </w:style>
  <w:style w:type="character" w:customStyle="1" w:styleId="css-1ly73wi">
    <w:name w:val="css-1ly73wi"/>
    <w:basedOn w:val="Absatz-Standardschriftart"/>
    <w:rsid w:val="00617604"/>
  </w:style>
  <w:style w:type="paragraph" w:customStyle="1" w:styleId="css-fb7l6r">
    <w:name w:val="css-fb7l6r"/>
    <w:basedOn w:val="Standard"/>
    <w:rsid w:val="00617604"/>
    <w:pPr>
      <w:spacing w:before="100" w:beforeAutospacing="1" w:after="100" w:afterAutospacing="1"/>
    </w:pPr>
    <w:rPr>
      <w:rFonts w:ascii="Times New Roman" w:hAnsi="Times New Roman"/>
      <w:snapToGrid/>
      <w:szCs w:val="24"/>
    </w:rPr>
  </w:style>
  <w:style w:type="paragraph" w:styleId="z-Formularbeginn">
    <w:name w:val="HTML Top of Form"/>
    <w:basedOn w:val="Standard"/>
    <w:next w:val="Standard"/>
    <w:link w:val="z-FormularbeginnZchn"/>
    <w:hidden/>
    <w:uiPriority w:val="99"/>
    <w:semiHidden/>
    <w:unhideWhenUsed/>
    <w:rsid w:val="00617604"/>
    <w:pPr>
      <w:pBdr>
        <w:bottom w:val="single" w:sz="6" w:space="1" w:color="auto"/>
      </w:pBdr>
      <w:jc w:val="center"/>
    </w:pPr>
    <w:rPr>
      <w:rFonts w:cs="Arial"/>
      <w:snapToGrid/>
      <w:vanish/>
      <w:sz w:val="16"/>
      <w:szCs w:val="16"/>
    </w:rPr>
  </w:style>
  <w:style w:type="character" w:customStyle="1" w:styleId="z-FormularbeginnZchn">
    <w:name w:val="z-Formularbeginn Zchn"/>
    <w:basedOn w:val="Absatz-Standardschriftart"/>
    <w:link w:val="z-Formularbeginn"/>
    <w:uiPriority w:val="99"/>
    <w:semiHidden/>
    <w:rsid w:val="00617604"/>
    <w:rPr>
      <w:rFonts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617604"/>
    <w:pPr>
      <w:pBdr>
        <w:top w:val="single" w:sz="6" w:space="1" w:color="auto"/>
      </w:pBdr>
      <w:jc w:val="center"/>
    </w:pPr>
    <w:rPr>
      <w:rFonts w:cs="Arial"/>
      <w:snapToGrid/>
      <w:vanish/>
      <w:sz w:val="16"/>
      <w:szCs w:val="16"/>
    </w:rPr>
  </w:style>
  <w:style w:type="character" w:customStyle="1" w:styleId="z-FormularendeZchn">
    <w:name w:val="z-Formularende Zchn"/>
    <w:basedOn w:val="Absatz-Standardschriftart"/>
    <w:link w:val="z-Formularende"/>
    <w:uiPriority w:val="99"/>
    <w:semiHidden/>
    <w:rsid w:val="00617604"/>
    <w:rPr>
      <w:rFonts w:cs="Arial"/>
      <w:vanish/>
      <w:sz w:val="16"/>
      <w:szCs w:val="16"/>
      <w:lang w:eastAsia="de-DE"/>
    </w:rPr>
  </w:style>
  <w:style w:type="paragraph" w:customStyle="1" w:styleId="css-1tx0lhj">
    <w:name w:val="css-1tx0lhj"/>
    <w:basedOn w:val="Standard"/>
    <w:rsid w:val="00617604"/>
    <w:pPr>
      <w:spacing w:before="100" w:beforeAutospacing="1" w:after="100" w:afterAutospacing="1"/>
    </w:pPr>
    <w:rPr>
      <w:rFonts w:ascii="Times New Roman" w:hAnsi="Times New Roman"/>
      <w:snapToGrid/>
      <w:szCs w:val="24"/>
    </w:rPr>
  </w:style>
  <w:style w:type="character" w:customStyle="1" w:styleId="byline-prefix">
    <w:name w:val="byline-prefix"/>
    <w:basedOn w:val="Absatz-Standardschriftart"/>
    <w:rsid w:val="00617604"/>
  </w:style>
  <w:style w:type="character" w:customStyle="1" w:styleId="css-1baulvz">
    <w:name w:val="css-1baulvz"/>
    <w:basedOn w:val="Absatz-Standardschriftart"/>
    <w:rsid w:val="00617604"/>
  </w:style>
  <w:style w:type="paragraph" w:customStyle="1" w:styleId="css-1t6vh53">
    <w:name w:val="css-1t6vh53"/>
    <w:basedOn w:val="Standard"/>
    <w:rsid w:val="00617604"/>
    <w:pPr>
      <w:spacing w:before="100" w:beforeAutospacing="1" w:after="100" w:afterAutospacing="1"/>
    </w:pPr>
    <w:rPr>
      <w:rFonts w:ascii="Times New Roman" w:hAnsi="Times New Roman"/>
      <w:snapToGrid/>
      <w:szCs w:val="24"/>
    </w:rPr>
  </w:style>
  <w:style w:type="character" w:customStyle="1" w:styleId="css-2ep15g">
    <w:name w:val="css-2ep15g"/>
    <w:basedOn w:val="Absatz-Standardschriftart"/>
    <w:rsid w:val="00617604"/>
  </w:style>
  <w:style w:type="character" w:customStyle="1" w:styleId="css-1rhhdjb">
    <w:name w:val="css-1rhhdjb"/>
    <w:basedOn w:val="Absatz-Standardschriftart"/>
    <w:rsid w:val="00617604"/>
  </w:style>
  <w:style w:type="paragraph" w:customStyle="1" w:styleId="css-at9mc1">
    <w:name w:val="css-at9mc1"/>
    <w:basedOn w:val="Standard"/>
    <w:rsid w:val="00617604"/>
    <w:pPr>
      <w:spacing w:before="100" w:beforeAutospacing="1" w:after="100" w:afterAutospacing="1"/>
    </w:pPr>
    <w:rPr>
      <w:rFonts w:ascii="Times New Roman" w:hAnsi="Times New Roman"/>
      <w:snapToGrid/>
      <w:szCs w:val="24"/>
    </w:rPr>
  </w:style>
  <w:style w:type="character" w:customStyle="1" w:styleId="css-jevhma">
    <w:name w:val="css-jevhma"/>
    <w:basedOn w:val="Absatz-Standardschriftart"/>
    <w:rsid w:val="00617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949833">
      <w:bodyDiv w:val="1"/>
      <w:marLeft w:val="0"/>
      <w:marRight w:val="0"/>
      <w:marTop w:val="0"/>
      <w:marBottom w:val="0"/>
      <w:divBdr>
        <w:top w:val="none" w:sz="0" w:space="0" w:color="auto"/>
        <w:left w:val="none" w:sz="0" w:space="0" w:color="auto"/>
        <w:bottom w:val="none" w:sz="0" w:space="0" w:color="auto"/>
        <w:right w:val="none" w:sz="0" w:space="0" w:color="auto"/>
      </w:divBdr>
      <w:divsChild>
        <w:div w:id="1398937888">
          <w:marLeft w:val="0"/>
          <w:marRight w:val="0"/>
          <w:marTop w:val="0"/>
          <w:marBottom w:val="0"/>
          <w:divBdr>
            <w:top w:val="none" w:sz="0" w:space="0" w:color="auto"/>
            <w:left w:val="none" w:sz="0" w:space="0" w:color="auto"/>
            <w:bottom w:val="none" w:sz="0" w:space="0" w:color="auto"/>
            <w:right w:val="none" w:sz="0" w:space="0" w:color="auto"/>
          </w:divBdr>
          <w:divsChild>
            <w:div w:id="1328173004">
              <w:marLeft w:val="0"/>
              <w:marRight w:val="0"/>
              <w:marTop w:val="0"/>
              <w:marBottom w:val="0"/>
              <w:divBdr>
                <w:top w:val="none" w:sz="0" w:space="0" w:color="auto"/>
                <w:left w:val="none" w:sz="0" w:space="0" w:color="auto"/>
                <w:bottom w:val="none" w:sz="0" w:space="0" w:color="auto"/>
                <w:right w:val="none" w:sz="0" w:space="0" w:color="auto"/>
              </w:divBdr>
              <w:divsChild>
                <w:div w:id="671102708">
                  <w:marLeft w:val="0"/>
                  <w:marRight w:val="0"/>
                  <w:marTop w:val="0"/>
                  <w:marBottom w:val="0"/>
                  <w:divBdr>
                    <w:top w:val="none" w:sz="0" w:space="0" w:color="auto"/>
                    <w:left w:val="none" w:sz="0" w:space="0" w:color="auto"/>
                    <w:bottom w:val="none" w:sz="0" w:space="0" w:color="auto"/>
                    <w:right w:val="none" w:sz="0" w:space="0" w:color="auto"/>
                  </w:divBdr>
                  <w:divsChild>
                    <w:div w:id="1107121886">
                      <w:marLeft w:val="0"/>
                      <w:marRight w:val="0"/>
                      <w:marTop w:val="0"/>
                      <w:marBottom w:val="0"/>
                      <w:divBdr>
                        <w:top w:val="none" w:sz="0" w:space="0" w:color="auto"/>
                        <w:left w:val="none" w:sz="0" w:space="0" w:color="auto"/>
                        <w:bottom w:val="none" w:sz="0" w:space="0" w:color="auto"/>
                        <w:right w:val="none" w:sz="0" w:space="0" w:color="auto"/>
                      </w:divBdr>
                      <w:divsChild>
                        <w:div w:id="10473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80574">
          <w:marLeft w:val="0"/>
          <w:marRight w:val="0"/>
          <w:marTop w:val="0"/>
          <w:marBottom w:val="0"/>
          <w:divBdr>
            <w:top w:val="none" w:sz="0" w:space="0" w:color="auto"/>
            <w:left w:val="none" w:sz="0" w:space="0" w:color="auto"/>
            <w:bottom w:val="none" w:sz="0" w:space="0" w:color="auto"/>
            <w:right w:val="none" w:sz="0" w:space="0" w:color="auto"/>
          </w:divBdr>
          <w:divsChild>
            <w:div w:id="963581004">
              <w:marLeft w:val="0"/>
              <w:marRight w:val="0"/>
              <w:marTop w:val="0"/>
              <w:marBottom w:val="0"/>
              <w:divBdr>
                <w:top w:val="none" w:sz="0" w:space="0" w:color="auto"/>
                <w:left w:val="none" w:sz="0" w:space="0" w:color="auto"/>
                <w:bottom w:val="none" w:sz="0" w:space="0" w:color="auto"/>
                <w:right w:val="none" w:sz="0" w:space="0" w:color="auto"/>
              </w:divBdr>
              <w:divsChild>
                <w:div w:id="8023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1373">
          <w:marLeft w:val="0"/>
          <w:marRight w:val="0"/>
          <w:marTop w:val="0"/>
          <w:marBottom w:val="0"/>
          <w:divBdr>
            <w:top w:val="none" w:sz="0" w:space="0" w:color="auto"/>
            <w:left w:val="none" w:sz="0" w:space="0" w:color="auto"/>
            <w:bottom w:val="none" w:sz="0" w:space="0" w:color="auto"/>
            <w:right w:val="none" w:sz="0" w:space="0" w:color="auto"/>
          </w:divBdr>
        </w:div>
        <w:div w:id="707922240">
          <w:marLeft w:val="0"/>
          <w:marRight w:val="0"/>
          <w:marTop w:val="0"/>
          <w:marBottom w:val="0"/>
          <w:divBdr>
            <w:top w:val="none" w:sz="0" w:space="0" w:color="auto"/>
            <w:left w:val="none" w:sz="0" w:space="0" w:color="auto"/>
            <w:bottom w:val="none" w:sz="0" w:space="0" w:color="auto"/>
            <w:right w:val="none" w:sz="0" w:space="0" w:color="auto"/>
          </w:divBdr>
        </w:div>
        <w:div w:id="1452019087">
          <w:marLeft w:val="0"/>
          <w:marRight w:val="0"/>
          <w:marTop w:val="0"/>
          <w:marBottom w:val="0"/>
          <w:divBdr>
            <w:top w:val="none" w:sz="0" w:space="0" w:color="auto"/>
            <w:left w:val="none" w:sz="0" w:space="0" w:color="auto"/>
            <w:bottom w:val="none" w:sz="0" w:space="0" w:color="auto"/>
            <w:right w:val="none" w:sz="0" w:space="0" w:color="auto"/>
          </w:divBdr>
          <w:divsChild>
            <w:div w:id="1184199600">
              <w:marLeft w:val="0"/>
              <w:marRight w:val="0"/>
              <w:marTop w:val="0"/>
              <w:marBottom w:val="0"/>
              <w:divBdr>
                <w:top w:val="none" w:sz="0" w:space="0" w:color="auto"/>
                <w:left w:val="none" w:sz="0" w:space="0" w:color="auto"/>
                <w:bottom w:val="none" w:sz="0" w:space="0" w:color="auto"/>
                <w:right w:val="none" w:sz="0" w:space="0" w:color="auto"/>
              </w:divBdr>
              <w:divsChild>
                <w:div w:id="379669041">
                  <w:marLeft w:val="0"/>
                  <w:marRight w:val="0"/>
                  <w:marTop w:val="0"/>
                  <w:marBottom w:val="0"/>
                  <w:divBdr>
                    <w:top w:val="none" w:sz="0" w:space="0" w:color="auto"/>
                    <w:left w:val="none" w:sz="0" w:space="0" w:color="auto"/>
                    <w:bottom w:val="none" w:sz="0" w:space="0" w:color="auto"/>
                    <w:right w:val="none" w:sz="0" w:space="0" w:color="auto"/>
                  </w:divBdr>
                  <w:divsChild>
                    <w:div w:id="1543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42501">
          <w:marLeft w:val="0"/>
          <w:marRight w:val="0"/>
          <w:marTop w:val="0"/>
          <w:marBottom w:val="0"/>
          <w:divBdr>
            <w:top w:val="none" w:sz="0" w:space="0" w:color="auto"/>
            <w:left w:val="none" w:sz="0" w:space="0" w:color="auto"/>
            <w:bottom w:val="none" w:sz="0" w:space="0" w:color="auto"/>
            <w:right w:val="none" w:sz="0" w:space="0" w:color="auto"/>
          </w:divBdr>
        </w:div>
        <w:div w:id="1343514506">
          <w:marLeft w:val="0"/>
          <w:marRight w:val="0"/>
          <w:marTop w:val="0"/>
          <w:marBottom w:val="0"/>
          <w:divBdr>
            <w:top w:val="none" w:sz="0" w:space="0" w:color="auto"/>
            <w:left w:val="none" w:sz="0" w:space="0" w:color="auto"/>
            <w:bottom w:val="none" w:sz="0" w:space="0" w:color="auto"/>
            <w:right w:val="none" w:sz="0" w:space="0" w:color="auto"/>
          </w:divBdr>
        </w:div>
        <w:div w:id="1406805665">
          <w:marLeft w:val="0"/>
          <w:marRight w:val="0"/>
          <w:marTop w:val="0"/>
          <w:marBottom w:val="0"/>
          <w:divBdr>
            <w:top w:val="none" w:sz="0" w:space="0" w:color="auto"/>
            <w:left w:val="none" w:sz="0" w:space="0" w:color="auto"/>
            <w:bottom w:val="none" w:sz="0" w:space="0" w:color="auto"/>
            <w:right w:val="none" w:sz="0" w:space="0" w:color="auto"/>
          </w:divBdr>
          <w:divsChild>
            <w:div w:id="565409790">
              <w:marLeft w:val="0"/>
              <w:marRight w:val="0"/>
              <w:marTop w:val="0"/>
              <w:marBottom w:val="0"/>
              <w:divBdr>
                <w:top w:val="none" w:sz="0" w:space="0" w:color="auto"/>
                <w:left w:val="none" w:sz="0" w:space="0" w:color="auto"/>
                <w:bottom w:val="none" w:sz="0" w:space="0" w:color="auto"/>
                <w:right w:val="none" w:sz="0" w:space="0" w:color="auto"/>
              </w:divBdr>
              <w:divsChild>
                <w:div w:id="791292855">
                  <w:marLeft w:val="0"/>
                  <w:marRight w:val="0"/>
                  <w:marTop w:val="0"/>
                  <w:marBottom w:val="0"/>
                  <w:divBdr>
                    <w:top w:val="none" w:sz="0" w:space="0" w:color="auto"/>
                    <w:left w:val="none" w:sz="0" w:space="0" w:color="auto"/>
                    <w:bottom w:val="none" w:sz="0" w:space="0" w:color="auto"/>
                    <w:right w:val="none" w:sz="0" w:space="0" w:color="auto"/>
                  </w:divBdr>
                </w:div>
              </w:divsChild>
            </w:div>
            <w:div w:id="172767165">
              <w:marLeft w:val="0"/>
              <w:marRight w:val="0"/>
              <w:marTop w:val="0"/>
              <w:marBottom w:val="0"/>
              <w:divBdr>
                <w:top w:val="none" w:sz="0" w:space="0" w:color="auto"/>
                <w:left w:val="none" w:sz="0" w:space="0" w:color="auto"/>
                <w:bottom w:val="none" w:sz="0" w:space="0" w:color="auto"/>
                <w:right w:val="none" w:sz="0" w:space="0" w:color="auto"/>
              </w:divBdr>
              <w:divsChild>
                <w:div w:id="1457598357">
                  <w:marLeft w:val="0"/>
                  <w:marRight w:val="0"/>
                  <w:marTop w:val="0"/>
                  <w:marBottom w:val="0"/>
                  <w:divBdr>
                    <w:top w:val="none" w:sz="0" w:space="0" w:color="auto"/>
                    <w:left w:val="none" w:sz="0" w:space="0" w:color="auto"/>
                    <w:bottom w:val="none" w:sz="0" w:space="0" w:color="auto"/>
                    <w:right w:val="none" w:sz="0" w:space="0" w:color="auto"/>
                  </w:divBdr>
                  <w:divsChild>
                    <w:div w:id="1565605688">
                      <w:marLeft w:val="0"/>
                      <w:marRight w:val="0"/>
                      <w:marTop w:val="0"/>
                      <w:marBottom w:val="0"/>
                      <w:divBdr>
                        <w:top w:val="none" w:sz="0" w:space="0" w:color="auto"/>
                        <w:left w:val="none" w:sz="0" w:space="0" w:color="auto"/>
                        <w:bottom w:val="none" w:sz="0" w:space="0" w:color="auto"/>
                        <w:right w:val="none" w:sz="0" w:space="0" w:color="auto"/>
                      </w:divBdr>
                      <w:divsChild>
                        <w:div w:id="1291590297">
                          <w:marLeft w:val="0"/>
                          <w:marRight w:val="0"/>
                          <w:marTop w:val="0"/>
                          <w:marBottom w:val="0"/>
                          <w:divBdr>
                            <w:top w:val="none" w:sz="0" w:space="0" w:color="auto"/>
                            <w:left w:val="none" w:sz="0" w:space="0" w:color="auto"/>
                            <w:bottom w:val="none" w:sz="0" w:space="0" w:color="auto"/>
                            <w:right w:val="none" w:sz="0" w:space="0" w:color="auto"/>
                          </w:divBdr>
                          <w:divsChild>
                            <w:div w:id="1492867797">
                              <w:marLeft w:val="0"/>
                              <w:marRight w:val="0"/>
                              <w:marTop w:val="0"/>
                              <w:marBottom w:val="0"/>
                              <w:divBdr>
                                <w:top w:val="none" w:sz="0" w:space="0" w:color="auto"/>
                                <w:left w:val="none" w:sz="0" w:space="0" w:color="auto"/>
                                <w:bottom w:val="none" w:sz="0" w:space="0" w:color="auto"/>
                                <w:right w:val="none" w:sz="0" w:space="0" w:color="auto"/>
                              </w:divBdr>
                              <w:divsChild>
                                <w:div w:id="20146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348825">
          <w:marLeft w:val="0"/>
          <w:marRight w:val="0"/>
          <w:marTop w:val="0"/>
          <w:marBottom w:val="0"/>
          <w:divBdr>
            <w:top w:val="none" w:sz="0" w:space="0" w:color="auto"/>
            <w:left w:val="none" w:sz="0" w:space="0" w:color="auto"/>
            <w:bottom w:val="none" w:sz="0" w:space="0" w:color="auto"/>
            <w:right w:val="none" w:sz="0" w:space="0" w:color="auto"/>
          </w:divBdr>
          <w:divsChild>
            <w:div w:id="532427061">
              <w:marLeft w:val="0"/>
              <w:marRight w:val="0"/>
              <w:marTop w:val="0"/>
              <w:marBottom w:val="0"/>
              <w:divBdr>
                <w:top w:val="none" w:sz="0" w:space="0" w:color="auto"/>
                <w:left w:val="none" w:sz="0" w:space="0" w:color="auto"/>
                <w:bottom w:val="none" w:sz="0" w:space="0" w:color="auto"/>
                <w:right w:val="none" w:sz="0" w:space="0" w:color="auto"/>
              </w:divBdr>
            </w:div>
          </w:divsChild>
        </w:div>
        <w:div w:id="1283270929">
          <w:marLeft w:val="0"/>
          <w:marRight w:val="0"/>
          <w:marTop w:val="0"/>
          <w:marBottom w:val="0"/>
          <w:divBdr>
            <w:top w:val="none" w:sz="0" w:space="0" w:color="auto"/>
            <w:left w:val="none" w:sz="0" w:space="0" w:color="auto"/>
            <w:bottom w:val="none" w:sz="0" w:space="0" w:color="auto"/>
            <w:right w:val="none" w:sz="0" w:space="0" w:color="auto"/>
          </w:divBdr>
          <w:divsChild>
            <w:div w:id="1046300676">
              <w:marLeft w:val="0"/>
              <w:marRight w:val="0"/>
              <w:marTop w:val="0"/>
              <w:marBottom w:val="0"/>
              <w:divBdr>
                <w:top w:val="none" w:sz="0" w:space="0" w:color="auto"/>
                <w:left w:val="none" w:sz="0" w:space="0" w:color="auto"/>
                <w:bottom w:val="none" w:sz="0" w:space="0" w:color="auto"/>
                <w:right w:val="none" w:sz="0" w:space="0" w:color="auto"/>
              </w:divBdr>
              <w:divsChild>
                <w:div w:id="1580365160">
                  <w:marLeft w:val="0"/>
                  <w:marRight w:val="0"/>
                  <w:marTop w:val="0"/>
                  <w:marBottom w:val="0"/>
                  <w:divBdr>
                    <w:top w:val="none" w:sz="0" w:space="0" w:color="auto"/>
                    <w:left w:val="none" w:sz="0" w:space="0" w:color="auto"/>
                    <w:bottom w:val="none" w:sz="0" w:space="0" w:color="auto"/>
                    <w:right w:val="none" w:sz="0" w:space="0" w:color="auto"/>
                  </w:divBdr>
                </w:div>
                <w:div w:id="469443681">
                  <w:marLeft w:val="0"/>
                  <w:marRight w:val="0"/>
                  <w:marTop w:val="0"/>
                  <w:marBottom w:val="0"/>
                  <w:divBdr>
                    <w:top w:val="none" w:sz="0" w:space="0" w:color="auto"/>
                    <w:left w:val="none" w:sz="0" w:space="0" w:color="auto"/>
                    <w:bottom w:val="none" w:sz="0" w:space="0" w:color="auto"/>
                    <w:right w:val="none" w:sz="0" w:space="0" w:color="auto"/>
                  </w:divBdr>
                  <w:divsChild>
                    <w:div w:id="11176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10465">
          <w:marLeft w:val="0"/>
          <w:marRight w:val="0"/>
          <w:marTop w:val="0"/>
          <w:marBottom w:val="0"/>
          <w:divBdr>
            <w:top w:val="none" w:sz="0" w:space="0" w:color="auto"/>
            <w:left w:val="none" w:sz="0" w:space="0" w:color="auto"/>
            <w:bottom w:val="none" w:sz="0" w:space="0" w:color="auto"/>
            <w:right w:val="none" w:sz="0" w:space="0" w:color="auto"/>
          </w:divBdr>
          <w:divsChild>
            <w:div w:id="465124342">
              <w:marLeft w:val="0"/>
              <w:marRight w:val="0"/>
              <w:marTop w:val="0"/>
              <w:marBottom w:val="0"/>
              <w:divBdr>
                <w:top w:val="none" w:sz="0" w:space="0" w:color="auto"/>
                <w:left w:val="none" w:sz="0" w:space="0" w:color="auto"/>
                <w:bottom w:val="none" w:sz="0" w:space="0" w:color="auto"/>
                <w:right w:val="none" w:sz="0" w:space="0" w:color="auto"/>
              </w:divBdr>
              <w:divsChild>
                <w:div w:id="1115978167">
                  <w:marLeft w:val="0"/>
                  <w:marRight w:val="0"/>
                  <w:marTop w:val="0"/>
                  <w:marBottom w:val="0"/>
                  <w:divBdr>
                    <w:top w:val="none" w:sz="0" w:space="0" w:color="auto"/>
                    <w:left w:val="none" w:sz="0" w:space="0" w:color="auto"/>
                    <w:bottom w:val="none" w:sz="0" w:space="0" w:color="auto"/>
                    <w:right w:val="none" w:sz="0" w:space="0" w:color="auto"/>
                  </w:divBdr>
                  <w:divsChild>
                    <w:div w:id="1145859034">
                      <w:marLeft w:val="0"/>
                      <w:marRight w:val="0"/>
                      <w:marTop w:val="0"/>
                      <w:marBottom w:val="0"/>
                      <w:divBdr>
                        <w:top w:val="none" w:sz="0" w:space="0" w:color="auto"/>
                        <w:left w:val="none" w:sz="0" w:space="0" w:color="auto"/>
                        <w:bottom w:val="none" w:sz="0" w:space="0" w:color="auto"/>
                        <w:right w:val="none" w:sz="0" w:space="0" w:color="auto"/>
                      </w:divBdr>
                      <w:divsChild>
                        <w:div w:id="1162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56271">
          <w:marLeft w:val="0"/>
          <w:marRight w:val="0"/>
          <w:marTop w:val="0"/>
          <w:marBottom w:val="0"/>
          <w:divBdr>
            <w:top w:val="none" w:sz="0" w:space="0" w:color="auto"/>
            <w:left w:val="none" w:sz="0" w:space="0" w:color="auto"/>
            <w:bottom w:val="none" w:sz="0" w:space="0" w:color="auto"/>
            <w:right w:val="none" w:sz="0" w:space="0" w:color="auto"/>
          </w:divBdr>
          <w:divsChild>
            <w:div w:id="1789855704">
              <w:marLeft w:val="0"/>
              <w:marRight w:val="0"/>
              <w:marTop w:val="0"/>
              <w:marBottom w:val="0"/>
              <w:divBdr>
                <w:top w:val="none" w:sz="0" w:space="0" w:color="auto"/>
                <w:left w:val="none" w:sz="0" w:space="0" w:color="auto"/>
                <w:bottom w:val="none" w:sz="0" w:space="0" w:color="auto"/>
                <w:right w:val="none" w:sz="0" w:space="0" w:color="auto"/>
              </w:divBdr>
            </w:div>
          </w:divsChild>
        </w:div>
        <w:div w:id="930939002">
          <w:marLeft w:val="0"/>
          <w:marRight w:val="0"/>
          <w:marTop w:val="0"/>
          <w:marBottom w:val="0"/>
          <w:divBdr>
            <w:top w:val="none" w:sz="0" w:space="0" w:color="auto"/>
            <w:left w:val="none" w:sz="0" w:space="0" w:color="auto"/>
            <w:bottom w:val="none" w:sz="0" w:space="0" w:color="auto"/>
            <w:right w:val="none" w:sz="0" w:space="0" w:color="auto"/>
          </w:divBdr>
          <w:divsChild>
            <w:div w:id="2058580623">
              <w:marLeft w:val="0"/>
              <w:marRight w:val="0"/>
              <w:marTop w:val="0"/>
              <w:marBottom w:val="0"/>
              <w:divBdr>
                <w:top w:val="none" w:sz="0" w:space="0" w:color="auto"/>
                <w:left w:val="none" w:sz="0" w:space="0" w:color="auto"/>
                <w:bottom w:val="none" w:sz="0" w:space="0" w:color="auto"/>
                <w:right w:val="none" w:sz="0" w:space="0" w:color="auto"/>
              </w:divBdr>
            </w:div>
            <w:div w:id="385111431">
              <w:marLeft w:val="0"/>
              <w:marRight w:val="0"/>
              <w:marTop w:val="0"/>
              <w:marBottom w:val="0"/>
              <w:divBdr>
                <w:top w:val="none" w:sz="0" w:space="0" w:color="auto"/>
                <w:left w:val="none" w:sz="0" w:space="0" w:color="auto"/>
                <w:bottom w:val="none" w:sz="0" w:space="0" w:color="auto"/>
                <w:right w:val="none" w:sz="0" w:space="0" w:color="auto"/>
              </w:divBdr>
              <w:divsChild>
                <w:div w:id="357512342">
                  <w:marLeft w:val="0"/>
                  <w:marRight w:val="0"/>
                  <w:marTop w:val="0"/>
                  <w:marBottom w:val="0"/>
                  <w:divBdr>
                    <w:top w:val="none" w:sz="0" w:space="0" w:color="auto"/>
                    <w:left w:val="none" w:sz="0" w:space="0" w:color="auto"/>
                    <w:bottom w:val="none" w:sz="0" w:space="0" w:color="auto"/>
                    <w:right w:val="none" w:sz="0" w:space="0" w:color="auto"/>
                  </w:divBdr>
                </w:div>
                <w:div w:id="1582637154">
                  <w:marLeft w:val="0"/>
                  <w:marRight w:val="0"/>
                  <w:marTop w:val="0"/>
                  <w:marBottom w:val="0"/>
                  <w:divBdr>
                    <w:top w:val="none" w:sz="0" w:space="0" w:color="auto"/>
                    <w:left w:val="none" w:sz="0" w:space="0" w:color="auto"/>
                    <w:bottom w:val="none" w:sz="0" w:space="0" w:color="auto"/>
                    <w:right w:val="none" w:sz="0" w:space="0" w:color="auto"/>
                  </w:divBdr>
                </w:div>
                <w:div w:id="14943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60808">
          <w:marLeft w:val="0"/>
          <w:marRight w:val="0"/>
          <w:marTop w:val="0"/>
          <w:marBottom w:val="0"/>
          <w:divBdr>
            <w:top w:val="none" w:sz="0" w:space="0" w:color="auto"/>
            <w:left w:val="none" w:sz="0" w:space="0" w:color="auto"/>
            <w:bottom w:val="none" w:sz="0" w:space="0" w:color="auto"/>
            <w:right w:val="none" w:sz="0" w:space="0" w:color="auto"/>
          </w:divBdr>
          <w:divsChild>
            <w:div w:id="1375690226">
              <w:marLeft w:val="0"/>
              <w:marRight w:val="0"/>
              <w:marTop w:val="0"/>
              <w:marBottom w:val="0"/>
              <w:divBdr>
                <w:top w:val="none" w:sz="0" w:space="0" w:color="auto"/>
                <w:left w:val="none" w:sz="0" w:space="0" w:color="auto"/>
                <w:bottom w:val="none" w:sz="0" w:space="0" w:color="auto"/>
                <w:right w:val="none" w:sz="0" w:space="0" w:color="auto"/>
              </w:divBdr>
            </w:div>
          </w:divsChild>
        </w:div>
        <w:div w:id="1084954238">
          <w:marLeft w:val="0"/>
          <w:marRight w:val="0"/>
          <w:marTop w:val="0"/>
          <w:marBottom w:val="0"/>
          <w:divBdr>
            <w:top w:val="none" w:sz="0" w:space="0" w:color="auto"/>
            <w:left w:val="none" w:sz="0" w:space="0" w:color="auto"/>
            <w:bottom w:val="none" w:sz="0" w:space="0" w:color="auto"/>
            <w:right w:val="none" w:sz="0" w:space="0" w:color="auto"/>
          </w:divBdr>
          <w:divsChild>
            <w:div w:id="1357385277">
              <w:marLeft w:val="0"/>
              <w:marRight w:val="0"/>
              <w:marTop w:val="0"/>
              <w:marBottom w:val="0"/>
              <w:divBdr>
                <w:top w:val="none" w:sz="0" w:space="0" w:color="auto"/>
                <w:left w:val="none" w:sz="0" w:space="0" w:color="auto"/>
                <w:bottom w:val="none" w:sz="0" w:space="0" w:color="auto"/>
                <w:right w:val="none" w:sz="0" w:space="0" w:color="auto"/>
              </w:divBdr>
              <w:divsChild>
                <w:div w:id="88282551">
                  <w:marLeft w:val="0"/>
                  <w:marRight w:val="0"/>
                  <w:marTop w:val="0"/>
                  <w:marBottom w:val="0"/>
                  <w:divBdr>
                    <w:top w:val="none" w:sz="0" w:space="0" w:color="auto"/>
                    <w:left w:val="none" w:sz="0" w:space="0" w:color="auto"/>
                    <w:bottom w:val="none" w:sz="0" w:space="0" w:color="auto"/>
                    <w:right w:val="none" w:sz="0" w:space="0" w:color="auto"/>
                  </w:divBdr>
                  <w:divsChild>
                    <w:div w:id="2079159815">
                      <w:marLeft w:val="0"/>
                      <w:marRight w:val="0"/>
                      <w:marTop w:val="0"/>
                      <w:marBottom w:val="0"/>
                      <w:divBdr>
                        <w:top w:val="none" w:sz="0" w:space="0" w:color="auto"/>
                        <w:left w:val="none" w:sz="0" w:space="0" w:color="auto"/>
                        <w:bottom w:val="none" w:sz="0" w:space="0" w:color="auto"/>
                        <w:right w:val="none" w:sz="0" w:space="0" w:color="auto"/>
                      </w:divBdr>
                      <w:divsChild>
                        <w:div w:id="1960455211">
                          <w:marLeft w:val="0"/>
                          <w:marRight w:val="0"/>
                          <w:marTop w:val="0"/>
                          <w:marBottom w:val="0"/>
                          <w:divBdr>
                            <w:top w:val="none" w:sz="0" w:space="0" w:color="auto"/>
                            <w:left w:val="none" w:sz="0" w:space="0" w:color="auto"/>
                            <w:bottom w:val="none" w:sz="0" w:space="0" w:color="auto"/>
                            <w:right w:val="none" w:sz="0" w:space="0" w:color="auto"/>
                          </w:divBdr>
                          <w:divsChild>
                            <w:div w:id="3605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2676">
                  <w:marLeft w:val="0"/>
                  <w:marRight w:val="0"/>
                  <w:marTop w:val="0"/>
                  <w:marBottom w:val="0"/>
                  <w:divBdr>
                    <w:top w:val="none" w:sz="0" w:space="0" w:color="auto"/>
                    <w:left w:val="none" w:sz="0" w:space="0" w:color="auto"/>
                    <w:bottom w:val="none" w:sz="0" w:space="0" w:color="auto"/>
                    <w:right w:val="none" w:sz="0" w:space="0" w:color="auto"/>
                  </w:divBdr>
                  <w:divsChild>
                    <w:div w:id="1389181297">
                      <w:marLeft w:val="0"/>
                      <w:marRight w:val="0"/>
                      <w:marTop w:val="0"/>
                      <w:marBottom w:val="0"/>
                      <w:divBdr>
                        <w:top w:val="none" w:sz="0" w:space="0" w:color="auto"/>
                        <w:left w:val="none" w:sz="0" w:space="0" w:color="auto"/>
                        <w:bottom w:val="none" w:sz="0" w:space="0" w:color="auto"/>
                        <w:right w:val="none" w:sz="0" w:space="0" w:color="auto"/>
                      </w:divBdr>
                      <w:divsChild>
                        <w:div w:id="1720589533">
                          <w:marLeft w:val="0"/>
                          <w:marRight w:val="0"/>
                          <w:marTop w:val="0"/>
                          <w:marBottom w:val="0"/>
                          <w:divBdr>
                            <w:top w:val="none" w:sz="0" w:space="0" w:color="auto"/>
                            <w:left w:val="none" w:sz="0" w:space="0" w:color="auto"/>
                            <w:bottom w:val="none" w:sz="0" w:space="0" w:color="auto"/>
                            <w:right w:val="none" w:sz="0" w:space="0" w:color="auto"/>
                          </w:divBdr>
                          <w:divsChild>
                            <w:div w:id="558595240">
                              <w:marLeft w:val="0"/>
                              <w:marRight w:val="0"/>
                              <w:marTop w:val="0"/>
                              <w:marBottom w:val="0"/>
                              <w:divBdr>
                                <w:top w:val="none" w:sz="0" w:space="0" w:color="auto"/>
                                <w:left w:val="none" w:sz="0" w:space="0" w:color="auto"/>
                                <w:bottom w:val="none" w:sz="0" w:space="0" w:color="auto"/>
                                <w:right w:val="none" w:sz="0" w:space="0" w:color="auto"/>
                              </w:divBdr>
                              <w:divsChild>
                                <w:div w:id="1192721247">
                                  <w:marLeft w:val="0"/>
                                  <w:marRight w:val="0"/>
                                  <w:marTop w:val="0"/>
                                  <w:marBottom w:val="0"/>
                                  <w:divBdr>
                                    <w:top w:val="none" w:sz="0" w:space="0" w:color="auto"/>
                                    <w:left w:val="none" w:sz="0" w:space="0" w:color="auto"/>
                                    <w:bottom w:val="none" w:sz="0" w:space="0" w:color="auto"/>
                                    <w:right w:val="none" w:sz="0" w:space="0" w:color="auto"/>
                                  </w:divBdr>
                                  <w:divsChild>
                                    <w:div w:id="62431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556951">
          <w:marLeft w:val="0"/>
          <w:marRight w:val="0"/>
          <w:marTop w:val="0"/>
          <w:marBottom w:val="0"/>
          <w:divBdr>
            <w:top w:val="none" w:sz="0" w:space="0" w:color="auto"/>
            <w:left w:val="none" w:sz="0" w:space="0" w:color="auto"/>
            <w:bottom w:val="none" w:sz="0" w:space="0" w:color="auto"/>
            <w:right w:val="none" w:sz="0" w:space="0" w:color="auto"/>
          </w:divBdr>
          <w:divsChild>
            <w:div w:id="1589580021">
              <w:marLeft w:val="0"/>
              <w:marRight w:val="0"/>
              <w:marTop w:val="0"/>
              <w:marBottom w:val="0"/>
              <w:divBdr>
                <w:top w:val="none" w:sz="0" w:space="0" w:color="auto"/>
                <w:left w:val="none" w:sz="0" w:space="0" w:color="auto"/>
                <w:bottom w:val="none" w:sz="0" w:space="0" w:color="auto"/>
                <w:right w:val="none" w:sz="0" w:space="0" w:color="auto"/>
              </w:divBdr>
            </w:div>
          </w:divsChild>
        </w:div>
        <w:div w:id="107504077">
          <w:marLeft w:val="0"/>
          <w:marRight w:val="0"/>
          <w:marTop w:val="0"/>
          <w:marBottom w:val="0"/>
          <w:divBdr>
            <w:top w:val="none" w:sz="0" w:space="0" w:color="auto"/>
            <w:left w:val="none" w:sz="0" w:space="0" w:color="auto"/>
            <w:bottom w:val="none" w:sz="0" w:space="0" w:color="auto"/>
            <w:right w:val="none" w:sz="0" w:space="0" w:color="auto"/>
          </w:divBdr>
          <w:divsChild>
            <w:div w:id="991522330">
              <w:marLeft w:val="0"/>
              <w:marRight w:val="0"/>
              <w:marTop w:val="0"/>
              <w:marBottom w:val="0"/>
              <w:divBdr>
                <w:top w:val="none" w:sz="0" w:space="0" w:color="auto"/>
                <w:left w:val="none" w:sz="0" w:space="0" w:color="auto"/>
                <w:bottom w:val="none" w:sz="0" w:space="0" w:color="auto"/>
                <w:right w:val="none" w:sz="0" w:space="0" w:color="auto"/>
              </w:divBdr>
              <w:divsChild>
                <w:div w:id="1766879453">
                  <w:marLeft w:val="0"/>
                  <w:marRight w:val="0"/>
                  <w:marTop w:val="0"/>
                  <w:marBottom w:val="0"/>
                  <w:divBdr>
                    <w:top w:val="none" w:sz="0" w:space="0" w:color="auto"/>
                    <w:left w:val="none" w:sz="0" w:space="0" w:color="auto"/>
                    <w:bottom w:val="none" w:sz="0" w:space="0" w:color="auto"/>
                    <w:right w:val="none" w:sz="0" w:space="0" w:color="auto"/>
                  </w:divBdr>
                  <w:divsChild>
                    <w:div w:id="677778796">
                      <w:marLeft w:val="0"/>
                      <w:marRight w:val="0"/>
                      <w:marTop w:val="0"/>
                      <w:marBottom w:val="0"/>
                      <w:divBdr>
                        <w:top w:val="none" w:sz="0" w:space="0" w:color="auto"/>
                        <w:left w:val="none" w:sz="0" w:space="0" w:color="auto"/>
                        <w:bottom w:val="none" w:sz="0" w:space="0" w:color="auto"/>
                        <w:right w:val="none" w:sz="0" w:space="0" w:color="auto"/>
                      </w:divBdr>
                      <w:divsChild>
                        <w:div w:id="1666743873">
                          <w:marLeft w:val="0"/>
                          <w:marRight w:val="0"/>
                          <w:marTop w:val="0"/>
                          <w:marBottom w:val="0"/>
                          <w:divBdr>
                            <w:top w:val="none" w:sz="0" w:space="0" w:color="auto"/>
                            <w:left w:val="none" w:sz="0" w:space="0" w:color="auto"/>
                            <w:bottom w:val="none" w:sz="0" w:space="0" w:color="auto"/>
                            <w:right w:val="none" w:sz="0" w:space="0" w:color="auto"/>
                          </w:divBdr>
                          <w:divsChild>
                            <w:div w:id="5418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073363">
                  <w:marLeft w:val="0"/>
                  <w:marRight w:val="0"/>
                  <w:marTop w:val="0"/>
                  <w:marBottom w:val="0"/>
                  <w:divBdr>
                    <w:top w:val="none" w:sz="0" w:space="0" w:color="auto"/>
                    <w:left w:val="none" w:sz="0" w:space="0" w:color="auto"/>
                    <w:bottom w:val="none" w:sz="0" w:space="0" w:color="auto"/>
                    <w:right w:val="none" w:sz="0" w:space="0" w:color="auto"/>
                  </w:divBdr>
                  <w:divsChild>
                    <w:div w:id="694042686">
                      <w:marLeft w:val="0"/>
                      <w:marRight w:val="0"/>
                      <w:marTop w:val="0"/>
                      <w:marBottom w:val="0"/>
                      <w:divBdr>
                        <w:top w:val="none" w:sz="0" w:space="0" w:color="auto"/>
                        <w:left w:val="none" w:sz="0" w:space="0" w:color="auto"/>
                        <w:bottom w:val="none" w:sz="0" w:space="0" w:color="auto"/>
                        <w:right w:val="none" w:sz="0" w:space="0" w:color="auto"/>
                      </w:divBdr>
                      <w:divsChild>
                        <w:div w:id="1438939269">
                          <w:marLeft w:val="0"/>
                          <w:marRight w:val="0"/>
                          <w:marTop w:val="0"/>
                          <w:marBottom w:val="0"/>
                          <w:divBdr>
                            <w:top w:val="none" w:sz="0" w:space="0" w:color="auto"/>
                            <w:left w:val="none" w:sz="0" w:space="0" w:color="auto"/>
                            <w:bottom w:val="none" w:sz="0" w:space="0" w:color="auto"/>
                            <w:right w:val="none" w:sz="0" w:space="0" w:color="auto"/>
                          </w:divBdr>
                          <w:divsChild>
                            <w:div w:id="353271379">
                              <w:marLeft w:val="0"/>
                              <w:marRight w:val="0"/>
                              <w:marTop w:val="0"/>
                              <w:marBottom w:val="0"/>
                              <w:divBdr>
                                <w:top w:val="none" w:sz="0" w:space="0" w:color="auto"/>
                                <w:left w:val="none" w:sz="0" w:space="0" w:color="auto"/>
                                <w:bottom w:val="none" w:sz="0" w:space="0" w:color="auto"/>
                                <w:right w:val="none" w:sz="0" w:space="0" w:color="auto"/>
                              </w:divBdr>
                              <w:divsChild>
                                <w:div w:id="737216663">
                                  <w:marLeft w:val="0"/>
                                  <w:marRight w:val="0"/>
                                  <w:marTop w:val="0"/>
                                  <w:marBottom w:val="0"/>
                                  <w:divBdr>
                                    <w:top w:val="none" w:sz="0" w:space="0" w:color="auto"/>
                                    <w:left w:val="none" w:sz="0" w:space="0" w:color="auto"/>
                                    <w:bottom w:val="none" w:sz="0" w:space="0" w:color="auto"/>
                                    <w:right w:val="none" w:sz="0" w:space="0" w:color="auto"/>
                                  </w:divBdr>
                                  <w:divsChild>
                                    <w:div w:id="17911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007973">
          <w:marLeft w:val="0"/>
          <w:marRight w:val="0"/>
          <w:marTop w:val="0"/>
          <w:marBottom w:val="0"/>
          <w:divBdr>
            <w:top w:val="none" w:sz="0" w:space="0" w:color="auto"/>
            <w:left w:val="none" w:sz="0" w:space="0" w:color="auto"/>
            <w:bottom w:val="none" w:sz="0" w:space="0" w:color="auto"/>
            <w:right w:val="none" w:sz="0" w:space="0" w:color="auto"/>
          </w:divBdr>
          <w:divsChild>
            <w:div w:id="358245489">
              <w:marLeft w:val="0"/>
              <w:marRight w:val="0"/>
              <w:marTop w:val="0"/>
              <w:marBottom w:val="0"/>
              <w:divBdr>
                <w:top w:val="none" w:sz="0" w:space="0" w:color="auto"/>
                <w:left w:val="none" w:sz="0" w:space="0" w:color="auto"/>
                <w:bottom w:val="none" w:sz="0" w:space="0" w:color="auto"/>
                <w:right w:val="none" w:sz="0" w:space="0" w:color="auto"/>
              </w:divBdr>
            </w:div>
          </w:divsChild>
        </w:div>
        <w:div w:id="601382560">
          <w:marLeft w:val="0"/>
          <w:marRight w:val="0"/>
          <w:marTop w:val="0"/>
          <w:marBottom w:val="0"/>
          <w:divBdr>
            <w:top w:val="none" w:sz="0" w:space="0" w:color="auto"/>
            <w:left w:val="none" w:sz="0" w:space="0" w:color="auto"/>
            <w:bottom w:val="none" w:sz="0" w:space="0" w:color="auto"/>
            <w:right w:val="none" w:sz="0" w:space="0" w:color="auto"/>
          </w:divBdr>
          <w:divsChild>
            <w:div w:id="18641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19/02/04/opinion/ralph-northam-howard-schultz.html" TargetMode="External"/><Relationship Id="rId3" Type="http://schemas.openxmlformats.org/officeDocument/2006/relationships/settings" Target="settings.xml"/><Relationship Id="rId7" Type="http://schemas.openxmlformats.org/officeDocument/2006/relationships/hyperlink" Target="https://www.nytimes.com/2022/10/18/opinion/liz-truss-uk-hunt.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nytimes.com/2022/10/17/opinion/republican-debt-federal-budget.html" TargetMode="External"/><Relationship Id="rId4" Type="http://schemas.openxmlformats.org/officeDocument/2006/relationships/webSettings" Target="webSettings.xml"/><Relationship Id="rId9" Type="http://schemas.openxmlformats.org/officeDocument/2006/relationships/hyperlink" Target="https://www.france24.com/en/france/20220404-macron-and-le-pen-spar-over-pension-reform-as-french-presidential-race-tight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1027</Words>
  <Characters>6473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Anselm Dohle-Beltinger</dc:creator>
  <cp:keywords/>
  <dc:description/>
  <cp:lastModifiedBy>Anselm Dohle-Beltinger</cp:lastModifiedBy>
  <cp:revision>3</cp:revision>
  <dcterms:created xsi:type="dcterms:W3CDTF">2022-11-06T22:11:00Z</dcterms:created>
  <dcterms:modified xsi:type="dcterms:W3CDTF">2022-11-07T09:38:00Z</dcterms:modified>
</cp:coreProperties>
</file>